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bookmarkStart w:id="0" w:name="_GoBack"/>
      <w:bookmarkEnd w:id="0"/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822C0D" w:rsidRDefault="00822C0D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6B65C8" w:rsidRPr="00566BA9" w:rsidRDefault="006B65C8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566BA9">
        <w:rPr>
          <w:sz w:val="24"/>
          <w:szCs w:val="24"/>
          <w:lang w:val="bg-BG"/>
        </w:rPr>
        <w:t>С настоящото, на основание чл.129, ал.2 от ЗУТ, във връзка с чл.61, ал.3 от АПК се</w:t>
      </w:r>
      <w:r w:rsidR="00B667BE" w:rsidRPr="00566BA9">
        <w:rPr>
          <w:sz w:val="24"/>
          <w:szCs w:val="24"/>
          <w:lang w:val="bg-BG"/>
        </w:rPr>
        <w:t xml:space="preserve"> съобщава, че със Заповед № 0406 / 09</w:t>
      </w:r>
      <w:r w:rsidR="005868BC" w:rsidRPr="00566BA9">
        <w:rPr>
          <w:sz w:val="24"/>
          <w:szCs w:val="24"/>
          <w:lang w:val="bg-BG"/>
        </w:rPr>
        <w:t>.05</w:t>
      </w:r>
      <w:r w:rsidR="00E753B1" w:rsidRPr="00566BA9">
        <w:rPr>
          <w:sz w:val="24"/>
          <w:szCs w:val="24"/>
          <w:lang w:val="bg-BG"/>
        </w:rPr>
        <w:t>.2019</w:t>
      </w:r>
      <w:r w:rsidRPr="00566BA9">
        <w:rPr>
          <w:sz w:val="24"/>
          <w:szCs w:val="24"/>
          <w:lang w:val="bg-BG"/>
        </w:rPr>
        <w:t>г. на Кмета н</w:t>
      </w:r>
      <w:r w:rsidR="006276E5" w:rsidRPr="00566BA9">
        <w:rPr>
          <w:sz w:val="24"/>
          <w:szCs w:val="24"/>
          <w:lang w:val="bg-BG"/>
        </w:rPr>
        <w:t xml:space="preserve">а Община Севлиево, </w:t>
      </w:r>
      <w:proofErr w:type="spellStart"/>
      <w:r w:rsidR="00566BA9" w:rsidRPr="00566BA9">
        <w:rPr>
          <w:sz w:val="24"/>
          <w:szCs w:val="24"/>
          <w:lang w:val="bg-BG"/>
        </w:rPr>
        <w:t>на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основание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чл</w:t>
      </w:r>
      <w:proofErr w:type="spellEnd"/>
      <w:r w:rsidR="00566BA9" w:rsidRPr="00566BA9">
        <w:rPr>
          <w:sz w:val="24"/>
          <w:szCs w:val="24"/>
          <w:lang w:val="bg-BG"/>
        </w:rPr>
        <w:t xml:space="preserve">. 44, </w:t>
      </w:r>
      <w:proofErr w:type="spellStart"/>
      <w:r w:rsidR="00566BA9" w:rsidRPr="00566BA9">
        <w:rPr>
          <w:sz w:val="24"/>
          <w:szCs w:val="24"/>
          <w:lang w:val="bg-BG"/>
        </w:rPr>
        <w:t>ал</w:t>
      </w:r>
      <w:proofErr w:type="spellEnd"/>
      <w:r w:rsidR="00566BA9" w:rsidRPr="00566BA9">
        <w:rPr>
          <w:sz w:val="24"/>
          <w:szCs w:val="24"/>
          <w:lang w:val="bg-BG"/>
        </w:rPr>
        <w:t xml:space="preserve">. 1, т. 13 </w:t>
      </w:r>
      <w:proofErr w:type="spellStart"/>
      <w:r w:rsidR="00566BA9" w:rsidRPr="00566BA9">
        <w:rPr>
          <w:sz w:val="24"/>
          <w:szCs w:val="24"/>
          <w:lang w:val="bg-BG"/>
        </w:rPr>
        <w:t>от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Закона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за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местното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самоуправление</w:t>
      </w:r>
      <w:proofErr w:type="spellEnd"/>
      <w:r w:rsidR="00566BA9" w:rsidRPr="00566BA9">
        <w:rPr>
          <w:sz w:val="24"/>
          <w:szCs w:val="24"/>
          <w:lang w:val="bg-BG"/>
        </w:rPr>
        <w:t xml:space="preserve"> и </w:t>
      </w:r>
      <w:proofErr w:type="spellStart"/>
      <w:r w:rsidR="00566BA9" w:rsidRPr="00566BA9">
        <w:rPr>
          <w:sz w:val="24"/>
          <w:szCs w:val="24"/>
          <w:lang w:val="bg-BG"/>
        </w:rPr>
        <w:t>местната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администрация</w:t>
      </w:r>
      <w:proofErr w:type="spellEnd"/>
      <w:r w:rsidR="00566BA9" w:rsidRPr="00566BA9">
        <w:rPr>
          <w:sz w:val="24"/>
          <w:szCs w:val="24"/>
          <w:lang w:val="bg-BG"/>
        </w:rPr>
        <w:t xml:space="preserve"> (ЗМСМА)</w:t>
      </w:r>
      <w:r w:rsidR="00566BA9" w:rsidRPr="00547AE1">
        <w:rPr>
          <w:sz w:val="24"/>
          <w:szCs w:val="24"/>
          <w:lang w:val="bg-BG"/>
        </w:rPr>
        <w:t xml:space="preserve"> </w:t>
      </w:r>
      <w:r w:rsidR="00566BA9" w:rsidRPr="00566BA9">
        <w:rPr>
          <w:sz w:val="24"/>
          <w:szCs w:val="24"/>
          <w:lang w:val="bg-BG"/>
        </w:rPr>
        <w:t xml:space="preserve">и </w:t>
      </w:r>
      <w:proofErr w:type="spellStart"/>
      <w:r w:rsidR="00566BA9" w:rsidRPr="00566BA9">
        <w:rPr>
          <w:sz w:val="24"/>
          <w:szCs w:val="24"/>
          <w:lang w:val="bg-BG"/>
        </w:rPr>
        <w:t>чл</w:t>
      </w:r>
      <w:proofErr w:type="spellEnd"/>
      <w:r w:rsidR="00566BA9" w:rsidRPr="00566BA9">
        <w:rPr>
          <w:sz w:val="24"/>
          <w:szCs w:val="24"/>
          <w:lang w:val="bg-BG"/>
        </w:rPr>
        <w:t xml:space="preserve">. 129, </w:t>
      </w:r>
      <w:proofErr w:type="spellStart"/>
      <w:r w:rsidR="00566BA9" w:rsidRPr="00566BA9">
        <w:rPr>
          <w:sz w:val="24"/>
          <w:szCs w:val="24"/>
          <w:lang w:val="bg-BG"/>
        </w:rPr>
        <w:t>ал</w:t>
      </w:r>
      <w:proofErr w:type="spellEnd"/>
      <w:r w:rsidR="00566BA9" w:rsidRPr="00566BA9">
        <w:rPr>
          <w:sz w:val="24"/>
          <w:szCs w:val="24"/>
          <w:lang w:val="bg-BG"/>
        </w:rPr>
        <w:t xml:space="preserve">. 2 </w:t>
      </w:r>
      <w:proofErr w:type="spellStart"/>
      <w:r w:rsidR="00566BA9" w:rsidRPr="00566BA9">
        <w:rPr>
          <w:sz w:val="24"/>
          <w:szCs w:val="24"/>
          <w:lang w:val="bg-BG"/>
        </w:rPr>
        <w:t>от</w:t>
      </w:r>
      <w:proofErr w:type="spellEnd"/>
      <w:r w:rsidR="00566BA9" w:rsidRPr="00566BA9">
        <w:rPr>
          <w:sz w:val="24"/>
          <w:szCs w:val="24"/>
          <w:lang w:val="bg-BG"/>
        </w:rPr>
        <w:t xml:space="preserve"> ЗУТ</w:t>
      </w:r>
      <w:r w:rsidR="00566BA9" w:rsidRPr="00547AE1">
        <w:rPr>
          <w:sz w:val="24"/>
          <w:szCs w:val="24"/>
          <w:lang w:val="bg-BG"/>
        </w:rPr>
        <w:t xml:space="preserve">, </w:t>
      </w:r>
      <w:proofErr w:type="spellStart"/>
      <w:r w:rsidR="00566BA9" w:rsidRPr="00566BA9">
        <w:rPr>
          <w:sz w:val="24"/>
          <w:szCs w:val="24"/>
          <w:lang w:val="bg-BG"/>
        </w:rPr>
        <w:t>във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връзка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r w:rsidR="00566BA9" w:rsidRPr="00547AE1">
        <w:rPr>
          <w:sz w:val="24"/>
          <w:szCs w:val="24"/>
          <w:lang w:val="bg-BG"/>
        </w:rPr>
        <w:t xml:space="preserve">с чл.134, ал.1, т.1, чл.110, ал.1, т.1 и т.5 и </w:t>
      </w:r>
      <w:proofErr w:type="spellStart"/>
      <w:r w:rsidR="00566BA9" w:rsidRPr="00566BA9">
        <w:rPr>
          <w:sz w:val="24"/>
          <w:szCs w:val="24"/>
          <w:lang w:val="bg-BG"/>
        </w:rPr>
        <w:t>реда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по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чл</w:t>
      </w:r>
      <w:proofErr w:type="spellEnd"/>
      <w:r w:rsidR="00566BA9" w:rsidRPr="00566BA9">
        <w:rPr>
          <w:sz w:val="24"/>
          <w:szCs w:val="24"/>
          <w:lang w:val="bg-BG"/>
        </w:rPr>
        <w:t xml:space="preserve">. 128, </w:t>
      </w:r>
      <w:r w:rsidR="00566BA9" w:rsidRPr="00547AE1">
        <w:rPr>
          <w:sz w:val="24"/>
          <w:szCs w:val="24"/>
          <w:lang w:val="bg-BG"/>
        </w:rPr>
        <w:t xml:space="preserve">ал.1, </w:t>
      </w:r>
      <w:proofErr w:type="spellStart"/>
      <w:r w:rsidR="00566BA9" w:rsidRPr="00566BA9">
        <w:rPr>
          <w:sz w:val="24"/>
          <w:szCs w:val="24"/>
          <w:lang w:val="bg-BG"/>
        </w:rPr>
        <w:t>ал</w:t>
      </w:r>
      <w:proofErr w:type="spellEnd"/>
      <w:r w:rsidR="00566BA9" w:rsidRPr="00566BA9">
        <w:rPr>
          <w:sz w:val="24"/>
          <w:szCs w:val="24"/>
          <w:lang w:val="bg-BG"/>
        </w:rPr>
        <w:t>. 3</w:t>
      </w:r>
      <w:r w:rsidR="00566BA9" w:rsidRPr="00547AE1">
        <w:rPr>
          <w:sz w:val="24"/>
          <w:szCs w:val="24"/>
          <w:lang w:val="bg-BG"/>
        </w:rPr>
        <w:t xml:space="preserve">, ал.5 и ал.7 от ЗУТ </w:t>
      </w:r>
      <w:r w:rsidR="00566BA9" w:rsidRPr="00566BA9">
        <w:rPr>
          <w:sz w:val="24"/>
          <w:szCs w:val="24"/>
          <w:lang w:val="bg-BG"/>
        </w:rPr>
        <w:t xml:space="preserve">и </w:t>
      </w:r>
      <w:proofErr w:type="spellStart"/>
      <w:r w:rsidR="00566BA9" w:rsidRPr="00566BA9">
        <w:rPr>
          <w:sz w:val="24"/>
          <w:szCs w:val="24"/>
          <w:lang w:val="bg-BG"/>
        </w:rPr>
        <w:t>Решение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r w:rsidR="00566BA9" w:rsidRPr="00547AE1">
        <w:rPr>
          <w:sz w:val="24"/>
          <w:szCs w:val="24"/>
          <w:lang w:val="bg-BG"/>
        </w:rPr>
        <w:t>по т.</w:t>
      </w:r>
      <w:r w:rsidR="00566BA9" w:rsidRPr="00566BA9">
        <w:rPr>
          <w:sz w:val="24"/>
          <w:szCs w:val="24"/>
          <w:lang w:val="bg-BG"/>
        </w:rPr>
        <w:t xml:space="preserve">№ </w:t>
      </w:r>
      <w:r w:rsidR="00566BA9" w:rsidRPr="00547AE1">
        <w:rPr>
          <w:sz w:val="24"/>
          <w:szCs w:val="24"/>
          <w:lang w:val="bg-BG"/>
        </w:rPr>
        <w:t>4</w:t>
      </w:r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от</w:t>
      </w:r>
      <w:proofErr w:type="spellEnd"/>
      <w:r w:rsidR="00566BA9" w:rsidRPr="00566BA9">
        <w:rPr>
          <w:sz w:val="24"/>
          <w:szCs w:val="24"/>
          <w:lang w:val="bg-BG"/>
        </w:rPr>
        <w:t xml:space="preserve"> </w:t>
      </w:r>
      <w:proofErr w:type="spellStart"/>
      <w:r w:rsidR="00566BA9" w:rsidRPr="00566BA9">
        <w:rPr>
          <w:sz w:val="24"/>
          <w:szCs w:val="24"/>
          <w:lang w:val="bg-BG"/>
        </w:rPr>
        <w:t>Протокол</w:t>
      </w:r>
      <w:proofErr w:type="spellEnd"/>
      <w:r w:rsidR="00566BA9" w:rsidRPr="00566BA9">
        <w:rPr>
          <w:sz w:val="24"/>
          <w:szCs w:val="24"/>
          <w:lang w:val="bg-BG"/>
        </w:rPr>
        <w:t xml:space="preserve"> № </w:t>
      </w:r>
      <w:r w:rsidR="00566BA9" w:rsidRPr="00547AE1">
        <w:rPr>
          <w:sz w:val="24"/>
          <w:szCs w:val="24"/>
          <w:lang w:val="bg-BG"/>
        </w:rPr>
        <w:t xml:space="preserve">10 </w:t>
      </w:r>
      <w:r w:rsidR="00566BA9" w:rsidRPr="00566BA9">
        <w:rPr>
          <w:sz w:val="24"/>
          <w:szCs w:val="24"/>
          <w:lang w:val="bg-BG"/>
        </w:rPr>
        <w:t xml:space="preserve">/ </w:t>
      </w:r>
      <w:r w:rsidR="00566BA9" w:rsidRPr="00547AE1">
        <w:rPr>
          <w:sz w:val="24"/>
          <w:szCs w:val="24"/>
          <w:lang w:val="bg-BG"/>
        </w:rPr>
        <w:t>20</w:t>
      </w:r>
      <w:r w:rsidR="00566BA9" w:rsidRPr="00566BA9">
        <w:rPr>
          <w:sz w:val="24"/>
          <w:szCs w:val="24"/>
          <w:lang w:val="bg-BG"/>
        </w:rPr>
        <w:t>.</w:t>
      </w:r>
      <w:r w:rsidR="00566BA9" w:rsidRPr="00547AE1">
        <w:rPr>
          <w:sz w:val="24"/>
          <w:szCs w:val="24"/>
          <w:lang w:val="bg-BG"/>
        </w:rPr>
        <w:t>09</w:t>
      </w:r>
      <w:r w:rsidR="00566BA9" w:rsidRPr="00566BA9">
        <w:rPr>
          <w:sz w:val="24"/>
          <w:szCs w:val="24"/>
          <w:lang w:val="bg-BG"/>
        </w:rPr>
        <w:t>.201</w:t>
      </w:r>
      <w:r w:rsidR="00566BA9" w:rsidRPr="00547AE1">
        <w:rPr>
          <w:sz w:val="24"/>
          <w:szCs w:val="24"/>
          <w:lang w:val="bg-BG"/>
        </w:rPr>
        <w:t>8</w:t>
      </w:r>
      <w:r w:rsidR="00566BA9" w:rsidRPr="00566BA9">
        <w:rPr>
          <w:sz w:val="24"/>
          <w:szCs w:val="24"/>
          <w:lang w:val="bg-BG"/>
        </w:rPr>
        <w:t>г</w:t>
      </w:r>
      <w:r w:rsidR="00566BA9" w:rsidRPr="00547AE1">
        <w:rPr>
          <w:sz w:val="24"/>
          <w:szCs w:val="24"/>
          <w:lang w:val="bg-BG"/>
        </w:rPr>
        <w:t xml:space="preserve">. </w:t>
      </w:r>
      <w:proofErr w:type="spellStart"/>
      <w:r w:rsidR="00566BA9" w:rsidRPr="00566BA9">
        <w:rPr>
          <w:sz w:val="24"/>
          <w:szCs w:val="24"/>
          <w:lang w:val="bg-BG"/>
        </w:rPr>
        <w:t>на</w:t>
      </w:r>
      <w:proofErr w:type="spellEnd"/>
      <w:r w:rsidR="00566BA9" w:rsidRPr="00566BA9">
        <w:rPr>
          <w:sz w:val="24"/>
          <w:szCs w:val="24"/>
          <w:lang w:val="bg-BG"/>
        </w:rPr>
        <w:t xml:space="preserve"> ОЕСУТ при Община С</w:t>
      </w:r>
      <w:r w:rsidR="00566BA9" w:rsidRPr="00547AE1">
        <w:rPr>
          <w:sz w:val="24"/>
          <w:szCs w:val="24"/>
          <w:lang w:val="bg-BG"/>
        </w:rPr>
        <w:t>евлиево</w:t>
      </w:r>
      <w:r w:rsidR="005868BC" w:rsidRPr="00566BA9">
        <w:rPr>
          <w:sz w:val="24"/>
          <w:szCs w:val="24"/>
          <w:lang w:val="bg-BG"/>
        </w:rPr>
        <w:t xml:space="preserve"> </w:t>
      </w:r>
      <w:r w:rsidR="0093005D" w:rsidRPr="00566BA9">
        <w:rPr>
          <w:sz w:val="24"/>
          <w:szCs w:val="24"/>
          <w:lang w:val="bg-BG"/>
        </w:rPr>
        <w:t>се одобрява:</w:t>
      </w:r>
    </w:p>
    <w:p w:rsidR="00674375" w:rsidRPr="00674375" w:rsidRDefault="00674375" w:rsidP="00674375">
      <w:pPr>
        <w:ind w:firstLine="851"/>
        <w:jc w:val="both"/>
        <w:rPr>
          <w:b/>
        </w:rPr>
      </w:pPr>
      <w:proofErr w:type="spellStart"/>
      <w:r w:rsidRPr="00674375">
        <w:rPr>
          <w:b/>
        </w:rPr>
        <w:t>Подробен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устройствен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план</w:t>
      </w:r>
      <w:proofErr w:type="spellEnd"/>
      <w:r w:rsidRPr="00674375">
        <w:rPr>
          <w:b/>
        </w:rPr>
        <w:t xml:space="preserve"> (ПУП) – </w:t>
      </w:r>
      <w:proofErr w:type="spellStart"/>
      <w:r w:rsidRPr="00674375">
        <w:rPr>
          <w:b/>
        </w:rPr>
        <w:t>План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за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застрояване</w:t>
      </w:r>
      <w:proofErr w:type="spellEnd"/>
      <w:r w:rsidRPr="00674375">
        <w:rPr>
          <w:b/>
        </w:rPr>
        <w:t xml:space="preserve"> (ПЗ) и </w:t>
      </w:r>
      <w:proofErr w:type="spellStart"/>
      <w:r w:rsidRPr="00674375">
        <w:rPr>
          <w:b/>
        </w:rPr>
        <w:t>Парцеларни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планове</w:t>
      </w:r>
      <w:proofErr w:type="spellEnd"/>
      <w:r w:rsidRPr="00674375">
        <w:rPr>
          <w:b/>
        </w:rPr>
        <w:t xml:space="preserve"> (ПП) </w:t>
      </w:r>
      <w:proofErr w:type="spellStart"/>
      <w:r w:rsidRPr="00674375">
        <w:rPr>
          <w:b/>
        </w:rPr>
        <w:t>за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техническа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инфраструктура</w:t>
      </w:r>
      <w:proofErr w:type="spellEnd"/>
      <w:r w:rsidRPr="00674375">
        <w:rPr>
          <w:b/>
        </w:rPr>
        <w:t xml:space="preserve"> с </w:t>
      </w:r>
      <w:proofErr w:type="spellStart"/>
      <w:r w:rsidRPr="00674375">
        <w:rPr>
          <w:b/>
        </w:rPr>
        <w:t>трасета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за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водоснабдяване</w:t>
      </w:r>
      <w:proofErr w:type="spellEnd"/>
      <w:r w:rsidRPr="00674375">
        <w:rPr>
          <w:b/>
        </w:rPr>
        <w:t xml:space="preserve"> и </w:t>
      </w:r>
      <w:proofErr w:type="spellStart"/>
      <w:r w:rsidRPr="00674375">
        <w:rPr>
          <w:b/>
        </w:rPr>
        <w:t>електрозахранване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за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промяна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предназначението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на</w:t>
      </w:r>
      <w:proofErr w:type="spellEnd"/>
      <w:r w:rsidRPr="00674375">
        <w:rPr>
          <w:b/>
        </w:rPr>
        <w:t xml:space="preserve"> ПИ 199037, м. “</w:t>
      </w:r>
      <w:proofErr w:type="spellStart"/>
      <w:proofErr w:type="gramStart"/>
      <w:r w:rsidRPr="00674375">
        <w:rPr>
          <w:b/>
        </w:rPr>
        <w:t>Гьолът</w:t>
      </w:r>
      <w:proofErr w:type="spellEnd"/>
      <w:r w:rsidRPr="00674375">
        <w:rPr>
          <w:b/>
        </w:rPr>
        <w:t xml:space="preserve">“ </w:t>
      </w:r>
      <w:proofErr w:type="spellStart"/>
      <w:r w:rsidRPr="00674375">
        <w:rPr>
          <w:b/>
        </w:rPr>
        <w:t>по</w:t>
      </w:r>
      <w:proofErr w:type="spellEnd"/>
      <w:proofErr w:type="gramEnd"/>
      <w:r w:rsidRPr="00674375">
        <w:rPr>
          <w:b/>
        </w:rPr>
        <w:t xml:space="preserve"> КВС </w:t>
      </w:r>
      <w:proofErr w:type="spellStart"/>
      <w:r w:rsidRPr="00674375">
        <w:rPr>
          <w:b/>
        </w:rPr>
        <w:t>на</w:t>
      </w:r>
      <w:proofErr w:type="spellEnd"/>
      <w:r w:rsidRPr="00674375">
        <w:rPr>
          <w:b/>
        </w:rPr>
        <w:t xml:space="preserve"> с. </w:t>
      </w:r>
      <w:proofErr w:type="spellStart"/>
      <w:r w:rsidRPr="00674375">
        <w:rPr>
          <w:b/>
        </w:rPr>
        <w:t>Столът</w:t>
      </w:r>
      <w:proofErr w:type="spellEnd"/>
      <w:r w:rsidRPr="00674375">
        <w:rPr>
          <w:b/>
        </w:rPr>
        <w:t xml:space="preserve"> с ЕКАТТЕ 69451, </w:t>
      </w:r>
      <w:proofErr w:type="spellStart"/>
      <w:r w:rsidRPr="00674375">
        <w:rPr>
          <w:b/>
        </w:rPr>
        <w:t>Община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Севлиево</w:t>
      </w:r>
      <w:proofErr w:type="spellEnd"/>
      <w:r w:rsidRPr="00674375">
        <w:rPr>
          <w:b/>
          <w:lang w:val="bg-BG"/>
        </w:rPr>
        <w:t>,</w:t>
      </w:r>
      <w:r w:rsidRPr="00674375">
        <w:rPr>
          <w:b/>
        </w:rPr>
        <w:t xml:space="preserve"> </w:t>
      </w:r>
      <w:proofErr w:type="spellStart"/>
      <w:r w:rsidRPr="00674375">
        <w:rPr>
          <w:b/>
        </w:rPr>
        <w:t>със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следното</w:t>
      </w:r>
      <w:proofErr w:type="spellEnd"/>
      <w:r w:rsidRPr="00674375">
        <w:rPr>
          <w:b/>
        </w:rPr>
        <w:t xml:space="preserve"> </w:t>
      </w:r>
      <w:proofErr w:type="spellStart"/>
      <w:r w:rsidRPr="00674375">
        <w:rPr>
          <w:b/>
        </w:rPr>
        <w:t>съдържание</w:t>
      </w:r>
      <w:proofErr w:type="spellEnd"/>
      <w:r w:rsidRPr="00674375">
        <w:rPr>
          <w:b/>
        </w:rPr>
        <w:t xml:space="preserve"> :</w:t>
      </w:r>
    </w:p>
    <w:p w:rsidR="00674375" w:rsidRPr="00674375" w:rsidRDefault="00674375" w:rsidP="00674375">
      <w:pPr>
        <w:ind w:firstLine="851"/>
        <w:jc w:val="both"/>
        <w:rPr>
          <w:lang w:val="bg-BG"/>
        </w:rPr>
      </w:pPr>
      <w:r>
        <w:rPr>
          <w:lang w:val="bg-BG"/>
        </w:rPr>
        <w:t xml:space="preserve">ПУП – ПЗ предвижда: </w:t>
      </w:r>
      <w:r w:rsidRPr="00674375">
        <w:rPr>
          <w:lang w:val="bg-BG"/>
        </w:rPr>
        <w:t>Промяна предназначението на</w:t>
      </w:r>
      <w:r w:rsidRPr="00D80769">
        <w:t xml:space="preserve"> </w:t>
      </w:r>
      <w:r w:rsidRPr="00674375">
        <w:rPr>
          <w:lang w:val="bg-BG"/>
        </w:rPr>
        <w:t xml:space="preserve">ПИ № 199037 </w:t>
      </w:r>
      <w:r w:rsidRPr="00D80769">
        <w:t>м. “</w:t>
      </w:r>
      <w:proofErr w:type="spellStart"/>
      <w:proofErr w:type="gramStart"/>
      <w:r w:rsidRPr="00D80769">
        <w:t>Гьолът</w:t>
      </w:r>
      <w:proofErr w:type="spellEnd"/>
      <w:r w:rsidRPr="00D80769">
        <w:t xml:space="preserve">“ </w:t>
      </w:r>
      <w:proofErr w:type="spellStart"/>
      <w:r w:rsidRPr="00D80769">
        <w:t>по</w:t>
      </w:r>
      <w:proofErr w:type="spellEnd"/>
      <w:proofErr w:type="gramEnd"/>
      <w:r w:rsidRPr="00D80769">
        <w:t xml:space="preserve"> КВС </w:t>
      </w:r>
      <w:proofErr w:type="spellStart"/>
      <w:r w:rsidRPr="00D80769">
        <w:t>на</w:t>
      </w:r>
      <w:proofErr w:type="spellEnd"/>
      <w:r w:rsidRPr="00D80769">
        <w:t xml:space="preserve"> с. </w:t>
      </w:r>
      <w:proofErr w:type="spellStart"/>
      <w:r w:rsidRPr="00D80769">
        <w:t>Столът</w:t>
      </w:r>
      <w:proofErr w:type="spellEnd"/>
      <w:r w:rsidRPr="00D80769">
        <w:t xml:space="preserve"> с ЕКАТТЕ 69451, </w:t>
      </w:r>
      <w:proofErr w:type="spellStart"/>
      <w:r w:rsidRPr="00D80769">
        <w:t>Община</w:t>
      </w:r>
      <w:proofErr w:type="spellEnd"/>
      <w:r w:rsidRPr="00D80769">
        <w:t xml:space="preserve"> </w:t>
      </w:r>
      <w:proofErr w:type="spellStart"/>
      <w:r w:rsidRPr="00D80769">
        <w:t>Севлиево</w:t>
      </w:r>
      <w:proofErr w:type="spellEnd"/>
      <w:r w:rsidRPr="00674375">
        <w:rPr>
          <w:lang w:val="bg-BG"/>
        </w:rPr>
        <w:t>,</w:t>
      </w:r>
      <w:r w:rsidRPr="00D80769">
        <w:t xml:space="preserve"> </w:t>
      </w:r>
      <w:r w:rsidRPr="00674375">
        <w:rPr>
          <w:lang w:val="bg-BG"/>
        </w:rPr>
        <w:t>от ливада в урегулиран поземлен имот за обществено обслужване – летен навес за сватбени и др. тържества и параклис.</w:t>
      </w:r>
    </w:p>
    <w:p w:rsidR="00674375" w:rsidRDefault="00674375" w:rsidP="00674375">
      <w:pPr>
        <w:ind w:firstLine="851"/>
        <w:jc w:val="both"/>
        <w:rPr>
          <w:lang w:val="bg-BG"/>
        </w:rPr>
      </w:pPr>
      <w:r w:rsidRPr="00D80769">
        <w:rPr>
          <w:lang w:val="bg-BG"/>
        </w:rPr>
        <w:t>Новото предназначение е в съответствие с действащата</w:t>
      </w:r>
      <w:r>
        <w:rPr>
          <w:lang w:val="bg-BG"/>
        </w:rPr>
        <w:t xml:space="preserve"> УЗ („</w:t>
      </w:r>
      <w:proofErr w:type="spellStart"/>
      <w:r>
        <w:rPr>
          <w:lang w:val="bg-BG"/>
        </w:rPr>
        <w:t>Од</w:t>
      </w:r>
      <w:proofErr w:type="spellEnd"/>
      <w:r w:rsidRPr="00D80769">
        <w:rPr>
          <w:lang w:val="bg-BG"/>
        </w:rPr>
        <w:t>“) от ОУПО Севлиево, одобрен с Решение №171, т.</w:t>
      </w:r>
      <w:r w:rsidRPr="00D80769">
        <w:t>3</w:t>
      </w:r>
      <w:r w:rsidRPr="00D80769">
        <w:rPr>
          <w:lang w:val="bg-BG"/>
        </w:rPr>
        <w:t xml:space="preserve"> / Протокол №9 / 23.10.2018г. на Общинския Съвет – Севлиево, като план от по - горна степен.</w:t>
      </w:r>
    </w:p>
    <w:p w:rsidR="00674375" w:rsidRPr="00196E8C" w:rsidRDefault="00674375" w:rsidP="00674375">
      <w:pPr>
        <w:ind w:firstLine="851"/>
        <w:jc w:val="both"/>
        <w:rPr>
          <w:lang w:val="bg-BG"/>
        </w:rPr>
      </w:pPr>
      <w:proofErr w:type="spellStart"/>
      <w:r>
        <w:rPr>
          <w:lang w:val="ru-RU"/>
        </w:rPr>
        <w:t>Новия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урегулиран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поземлен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имот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представляващ</w:t>
      </w:r>
      <w:proofErr w:type="spellEnd"/>
      <w:r>
        <w:rPr>
          <w:lang w:val="ru-RU"/>
        </w:rPr>
        <w:t xml:space="preserve"> </w:t>
      </w:r>
      <w:r w:rsidRPr="00D80769">
        <w:rPr>
          <w:lang w:val="bg-BG"/>
        </w:rPr>
        <w:t xml:space="preserve">ПИ № 199037 </w:t>
      </w:r>
      <w:r>
        <w:rPr>
          <w:lang w:val="bg-BG"/>
        </w:rPr>
        <w:t xml:space="preserve">се </w:t>
      </w:r>
      <w:proofErr w:type="spellStart"/>
      <w:r>
        <w:rPr>
          <w:lang w:val="ru-RU"/>
        </w:rPr>
        <w:t>нормира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674375" w:rsidRPr="0045211F" w:rsidRDefault="00674375" w:rsidP="00674375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начин на застрояване – свободно „е”;</w:t>
      </w:r>
    </w:p>
    <w:p w:rsidR="00674375" w:rsidRPr="0045211F" w:rsidRDefault="00674375" w:rsidP="00674375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674375" w:rsidRPr="0045211F" w:rsidRDefault="00674375" w:rsidP="00674375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Максим</w:t>
      </w:r>
      <w:r>
        <w:rPr>
          <w:b/>
          <w:lang w:val="bg-BG"/>
        </w:rPr>
        <w:t>ална плътност на застрояване – 7</w:t>
      </w:r>
      <w:r w:rsidRPr="0045211F">
        <w:rPr>
          <w:b/>
          <w:lang w:val="bg-BG"/>
        </w:rPr>
        <w:t>0%;</w:t>
      </w:r>
    </w:p>
    <w:p w:rsidR="00674375" w:rsidRPr="0045211F" w:rsidRDefault="00674375" w:rsidP="00674375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Максимален</w:t>
      </w:r>
      <w:r>
        <w:rPr>
          <w:b/>
          <w:lang w:val="bg-BG"/>
        </w:rPr>
        <w:t xml:space="preserve"> коефициент на интензивност – </w:t>
      </w:r>
      <w:r w:rsidRPr="0045211F">
        <w:rPr>
          <w:b/>
          <w:lang w:val="bg-BG"/>
        </w:rPr>
        <w:t>2;</w:t>
      </w:r>
    </w:p>
    <w:p w:rsidR="00674375" w:rsidRPr="0045211F" w:rsidRDefault="00674375" w:rsidP="00674375">
      <w:pPr>
        <w:numPr>
          <w:ilvl w:val="0"/>
          <w:numId w:val="26"/>
        </w:numPr>
        <w:jc w:val="both"/>
        <w:rPr>
          <w:b/>
          <w:lang w:val="bg-BG"/>
        </w:rPr>
      </w:pPr>
      <w:r>
        <w:rPr>
          <w:b/>
          <w:lang w:val="bg-BG"/>
        </w:rPr>
        <w:t>Минимална озеленена площ – 3</w:t>
      </w:r>
      <w:r w:rsidRPr="0045211F">
        <w:rPr>
          <w:b/>
          <w:lang w:val="bg-BG"/>
        </w:rPr>
        <w:t>0%;</w:t>
      </w:r>
    </w:p>
    <w:p w:rsidR="00674375" w:rsidRPr="001B618D" w:rsidRDefault="00674375" w:rsidP="00674375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674375" w:rsidRPr="001B618D" w:rsidRDefault="00674375" w:rsidP="00674375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674375" w:rsidRDefault="00674375" w:rsidP="00674375">
      <w:pPr>
        <w:ind w:firstLine="851"/>
        <w:jc w:val="both"/>
        <w:rPr>
          <w:lang w:val="bg-BG"/>
        </w:rPr>
      </w:pPr>
      <w:r>
        <w:rPr>
          <w:lang w:val="bg-BG"/>
        </w:rPr>
        <w:t xml:space="preserve">ПУП  - ПП </w:t>
      </w:r>
      <w:r w:rsidRPr="00674375">
        <w:rPr>
          <w:lang w:val="bg-BG"/>
        </w:rPr>
        <w:t>за трасе на електрозахранване:</w:t>
      </w:r>
      <w:r>
        <w:rPr>
          <w:lang w:val="bg-BG"/>
        </w:rPr>
        <w:t xml:space="preserve"> </w:t>
      </w:r>
      <w:r w:rsidRPr="00AB2D96">
        <w:rPr>
          <w:lang w:val="bg-BG"/>
        </w:rPr>
        <w:t xml:space="preserve">Трасето на електропровода започва от съществуващ стълб </w:t>
      </w:r>
      <w:r>
        <w:rPr>
          <w:lang w:val="bg-BG"/>
        </w:rPr>
        <w:t>в ПИ 197007 /СБС № Б</w:t>
      </w:r>
      <w:r w:rsidRPr="00AB2D96">
        <w:rPr>
          <w:lang w:val="bg-BG"/>
        </w:rPr>
        <w:t>-1</w:t>
      </w:r>
      <w:r>
        <w:rPr>
          <w:lang w:val="bg-BG"/>
        </w:rPr>
        <w:t>9, извод „Душево</w:t>
      </w:r>
      <w:r w:rsidRPr="00AB2D96">
        <w:rPr>
          <w:lang w:val="bg-BG"/>
        </w:rPr>
        <w:t>“</w:t>
      </w:r>
      <w:r>
        <w:rPr>
          <w:lang w:val="bg-BG"/>
        </w:rPr>
        <w:t>/,</w:t>
      </w:r>
      <w:r w:rsidRPr="00AB2D96">
        <w:rPr>
          <w:lang w:val="bg-BG"/>
        </w:rPr>
        <w:t xml:space="preserve"> преминава през </w:t>
      </w:r>
      <w:r>
        <w:rPr>
          <w:lang w:val="bg-BG"/>
        </w:rPr>
        <w:t xml:space="preserve">местен път ПИ 000532 по КВС на землище на с. Столът и достига до имота. </w:t>
      </w:r>
    </w:p>
    <w:p w:rsidR="00674375" w:rsidRDefault="00674375" w:rsidP="00674375">
      <w:pPr>
        <w:ind w:firstLine="851"/>
        <w:jc w:val="both"/>
        <w:rPr>
          <w:u w:val="single"/>
          <w:lang w:val="bg-BG"/>
        </w:rPr>
      </w:pPr>
      <w:r>
        <w:rPr>
          <w:lang w:val="bg-BG"/>
        </w:rPr>
        <w:t xml:space="preserve">Трасето е с </w:t>
      </w:r>
      <w:r w:rsidRPr="00412392">
        <w:rPr>
          <w:b/>
          <w:u w:val="single"/>
          <w:lang w:val="bg-BG"/>
        </w:rPr>
        <w:t>обща дължина - 726,30м.</w:t>
      </w:r>
      <w:r>
        <w:rPr>
          <w:u w:val="single"/>
          <w:lang w:val="bg-BG"/>
        </w:rPr>
        <w:t xml:space="preserve"> </w:t>
      </w:r>
      <w:r w:rsidRPr="00AB2D96">
        <w:rPr>
          <w:lang w:val="bg-BG"/>
        </w:rPr>
        <w:t>Сервитута на трасето е 2,00м</w:t>
      </w:r>
      <w:r>
        <w:rPr>
          <w:lang w:val="bg-BG"/>
        </w:rPr>
        <w:t>,</w:t>
      </w:r>
      <w:r w:rsidRPr="00AB2D96">
        <w:rPr>
          <w:lang w:val="bg-BG"/>
        </w:rPr>
        <w:t xml:space="preserve"> симетрично от двете страни на </w:t>
      </w:r>
      <w:proofErr w:type="spellStart"/>
      <w:r w:rsidRPr="00AB2D96">
        <w:rPr>
          <w:lang w:val="bg-BG"/>
        </w:rPr>
        <w:t>провода</w:t>
      </w:r>
      <w:proofErr w:type="spellEnd"/>
      <w:r w:rsidRPr="00AB2D96">
        <w:rPr>
          <w:lang w:val="bg-BG"/>
        </w:rPr>
        <w:t xml:space="preserve">, </w:t>
      </w:r>
      <w:r w:rsidRPr="00412392">
        <w:rPr>
          <w:lang w:val="bg-BG"/>
        </w:rPr>
        <w:t>с обща ширина 4,00м.</w:t>
      </w:r>
    </w:p>
    <w:p w:rsidR="00674375" w:rsidRPr="00674375" w:rsidRDefault="00674375" w:rsidP="00674375">
      <w:pPr>
        <w:ind w:firstLine="851"/>
        <w:jc w:val="both"/>
        <w:rPr>
          <w:u w:val="single"/>
          <w:lang w:val="bg-BG"/>
        </w:rPr>
      </w:pPr>
      <w:r>
        <w:rPr>
          <w:lang w:val="bg-BG"/>
        </w:rPr>
        <w:t>ПУП  - ПП</w:t>
      </w:r>
      <w:r w:rsidRPr="00674375">
        <w:rPr>
          <w:lang w:val="bg-BG"/>
        </w:rPr>
        <w:t xml:space="preserve"> </w:t>
      </w:r>
      <w:r w:rsidRPr="00674375">
        <w:rPr>
          <w:lang w:val="bg-BG"/>
        </w:rPr>
        <w:t>за трасе на водоснабдяване:</w:t>
      </w:r>
      <w:r>
        <w:rPr>
          <w:u w:val="single"/>
          <w:lang w:val="bg-BG"/>
        </w:rPr>
        <w:t xml:space="preserve"> </w:t>
      </w:r>
      <w:r w:rsidRPr="00BA1DC7">
        <w:rPr>
          <w:lang w:val="bg-BG"/>
        </w:rPr>
        <w:t xml:space="preserve">Трасето на водопровода </w:t>
      </w:r>
      <w:r>
        <w:rPr>
          <w:lang w:val="bg-BG"/>
        </w:rPr>
        <w:t xml:space="preserve">е продължение на одобрено трасе за захранване на ПИ 199006 и започва от т.7А, попадаща в обхвата на улица на населеното място на с. </w:t>
      </w:r>
      <w:proofErr w:type="spellStart"/>
      <w:r>
        <w:rPr>
          <w:lang w:val="bg-BG"/>
        </w:rPr>
        <w:t>Стоилите</w:t>
      </w:r>
      <w:proofErr w:type="spellEnd"/>
      <w:r>
        <w:rPr>
          <w:lang w:val="bg-BG"/>
        </w:rPr>
        <w:t>, продължава през местен път ПИ 000532 – публична общинска собственост.</w:t>
      </w:r>
    </w:p>
    <w:p w:rsidR="00674375" w:rsidRDefault="00674375" w:rsidP="00674375">
      <w:pPr>
        <w:ind w:firstLine="851"/>
        <w:jc w:val="both"/>
        <w:rPr>
          <w:lang w:val="bg-BG"/>
        </w:rPr>
      </w:pPr>
      <w:r>
        <w:rPr>
          <w:lang w:val="bg-BG"/>
        </w:rPr>
        <w:t xml:space="preserve">Трасето е с </w:t>
      </w:r>
      <w:r w:rsidRPr="007F75E0">
        <w:rPr>
          <w:b/>
          <w:u w:val="single"/>
          <w:lang w:val="bg-BG"/>
        </w:rPr>
        <w:t>обща дължина - 46,63м.</w:t>
      </w:r>
      <w:r>
        <w:rPr>
          <w:lang w:val="bg-BG"/>
        </w:rPr>
        <w:t xml:space="preserve"> </w:t>
      </w:r>
      <w:r>
        <w:rPr>
          <w:lang w:val="bg-BG"/>
        </w:rPr>
        <w:t>Сервитута на трасето е 0,9</w:t>
      </w:r>
      <w:r w:rsidRPr="00BA1DC7">
        <w:rPr>
          <w:lang w:val="bg-BG"/>
        </w:rPr>
        <w:t xml:space="preserve">0м симетрично от двете страни на </w:t>
      </w:r>
      <w:proofErr w:type="spellStart"/>
      <w:r w:rsidRPr="00BA1DC7">
        <w:rPr>
          <w:lang w:val="bg-BG"/>
        </w:rPr>
        <w:t>провода</w:t>
      </w:r>
      <w:proofErr w:type="spellEnd"/>
      <w:r w:rsidRPr="00BA1DC7">
        <w:rPr>
          <w:lang w:val="bg-BG"/>
        </w:rPr>
        <w:t>.</w:t>
      </w:r>
    </w:p>
    <w:p w:rsidR="00822C0D" w:rsidRDefault="00822C0D" w:rsidP="00002645">
      <w:pPr>
        <w:ind w:firstLine="708"/>
        <w:jc w:val="both"/>
        <w:rPr>
          <w:b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FD12FF">
        <w:rPr>
          <w:lang w:val="bg-BG"/>
        </w:rPr>
        <w:t>дената заповед е поставено на 18.06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284A4A">
      <w:headerReference w:type="first" r:id="rId8"/>
      <w:footerReference w:type="first" r:id="rId9"/>
      <w:pgSz w:w="11907" w:h="16840" w:code="9"/>
      <w:pgMar w:top="1134" w:right="1417" w:bottom="1418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34" w:rsidRDefault="007A0334">
      <w:r>
        <w:separator/>
      </w:r>
    </w:p>
  </w:endnote>
  <w:endnote w:type="continuationSeparator" w:id="0">
    <w:p w:rsidR="007A0334" w:rsidRDefault="007A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51" name="Картина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51" name="Картина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34" w:rsidRDefault="007A0334">
      <w:r>
        <w:separator/>
      </w:r>
    </w:p>
  </w:footnote>
  <w:footnote w:type="continuationSeparator" w:id="0">
    <w:p w:rsidR="007A0334" w:rsidRDefault="007A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50" name="Картина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8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21"/>
  </w:num>
  <w:num w:numId="5">
    <w:abstractNumId w:val="24"/>
  </w:num>
  <w:num w:numId="6">
    <w:abstractNumId w:val="27"/>
  </w:num>
  <w:num w:numId="7">
    <w:abstractNumId w:val="13"/>
  </w:num>
  <w:num w:numId="8">
    <w:abstractNumId w:val="10"/>
  </w:num>
  <w:num w:numId="9">
    <w:abstractNumId w:val="23"/>
  </w:num>
  <w:num w:numId="10">
    <w:abstractNumId w:val="4"/>
  </w:num>
  <w:num w:numId="11">
    <w:abstractNumId w:val="6"/>
  </w:num>
  <w:num w:numId="12">
    <w:abstractNumId w:val="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3"/>
  </w:num>
  <w:num w:numId="23">
    <w:abstractNumId w:val="28"/>
  </w:num>
  <w:num w:numId="24">
    <w:abstractNumId w:val="20"/>
  </w:num>
  <w:num w:numId="25">
    <w:abstractNumId w:val="11"/>
  </w:num>
  <w:num w:numId="26">
    <w:abstractNumId w:val="25"/>
  </w:num>
  <w:num w:numId="27">
    <w:abstractNumId w:val="9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0334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EF1A82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D96A-4F7B-42F3-9348-40B73667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3424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2019-06-18T08:25:00Z</cp:lastPrinted>
  <dcterms:created xsi:type="dcterms:W3CDTF">2019-06-18T11:58:00Z</dcterms:created>
  <dcterms:modified xsi:type="dcterms:W3CDTF">2019-06-18T11:58:00Z</dcterms:modified>
</cp:coreProperties>
</file>